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EC" w:rsidRDefault="000B5FEC" w:rsidP="001840EF">
      <w:pPr>
        <w:outlineLvl w:val="0"/>
        <w:rPr>
          <w:rFonts w:eastAsia="Times New Roman" w:cs="Arial"/>
          <w:b/>
          <w:bCs/>
          <w:kern w:val="36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40400" cy="943817"/>
            <wp:effectExtent l="0" t="0" r="0" b="8890"/>
            <wp:docPr id="2" name="Obrázek 2" descr="logo EU I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U IR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09" cy="9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0EF" w:rsidRDefault="001840EF" w:rsidP="001840EF">
      <w:pPr>
        <w:jc w:val="center"/>
        <w:outlineLvl w:val="0"/>
        <w:rPr>
          <w:rFonts w:eastAsia="Times New Roman" w:cs="Arial"/>
          <w:b/>
          <w:bCs/>
          <w:kern w:val="36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253102" cy="838200"/>
            <wp:effectExtent l="0" t="0" r="0" b="0"/>
            <wp:docPr id="8" name="Obrázek 8" descr="C:\Users\marseb\AppData\Local\Temp\Temp1_logo_mzp-1.zip\MZP_logo_RGB_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seb\AppData\Local\Temp\Temp1_logo_mzp-1.zip\MZP_logo_RGB_v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113" cy="85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42" w:rsidRPr="00F54DF0" w:rsidRDefault="00474B42" w:rsidP="00474B42">
      <w:pPr>
        <w:jc w:val="center"/>
        <w:outlineLvl w:val="0"/>
        <w:rPr>
          <w:rFonts w:eastAsia="Times New Roman" w:cs="Arial"/>
          <w:b/>
          <w:bCs/>
          <w:kern w:val="36"/>
          <w:sz w:val="56"/>
          <w:szCs w:val="56"/>
          <w:lang w:eastAsia="cs-CZ"/>
        </w:rPr>
      </w:pPr>
      <w:r w:rsidRPr="00F54DF0">
        <w:rPr>
          <w:rFonts w:eastAsia="Times New Roman" w:cs="Arial"/>
          <w:b/>
          <w:bCs/>
          <w:kern w:val="36"/>
          <w:sz w:val="56"/>
          <w:szCs w:val="56"/>
          <w:lang w:eastAsia="cs-CZ"/>
        </w:rPr>
        <w:t>Ú</w:t>
      </w:r>
      <w:r w:rsidRPr="007A5F6C">
        <w:rPr>
          <w:rFonts w:eastAsia="Times New Roman" w:cs="Arial"/>
          <w:b/>
          <w:bCs/>
          <w:kern w:val="36"/>
          <w:sz w:val="56"/>
          <w:szCs w:val="56"/>
          <w:lang w:eastAsia="cs-CZ"/>
        </w:rPr>
        <w:t>zemní studie krajiny</w:t>
      </w:r>
    </w:p>
    <w:p w:rsidR="00474B42" w:rsidRDefault="00474B42" w:rsidP="00474B42">
      <w:pPr>
        <w:jc w:val="center"/>
        <w:outlineLvl w:val="0"/>
        <w:rPr>
          <w:rFonts w:eastAsia="Times New Roman" w:cs="Arial"/>
          <w:b/>
          <w:bCs/>
          <w:kern w:val="36"/>
          <w:sz w:val="48"/>
          <w:szCs w:val="48"/>
          <w:lang w:eastAsia="cs-CZ"/>
        </w:rPr>
      </w:pPr>
      <w:r w:rsidRPr="007A5F6C">
        <w:rPr>
          <w:rFonts w:eastAsia="Times New Roman" w:cs="Arial"/>
          <w:b/>
          <w:bCs/>
          <w:kern w:val="36"/>
          <w:sz w:val="48"/>
          <w:szCs w:val="48"/>
          <w:lang w:eastAsia="cs-CZ"/>
        </w:rPr>
        <w:t xml:space="preserve">správního obvoduobce s rozšířenou působností </w:t>
      </w:r>
      <w:r w:rsidRPr="009C1002">
        <w:rPr>
          <w:rFonts w:eastAsia="Times New Roman" w:cs="Arial"/>
          <w:b/>
          <w:bCs/>
          <w:kern w:val="36"/>
          <w:sz w:val="48"/>
          <w:szCs w:val="48"/>
          <w:lang w:eastAsia="cs-CZ"/>
        </w:rPr>
        <w:t>Vimperk</w:t>
      </w:r>
    </w:p>
    <w:p w:rsidR="00474B42" w:rsidRPr="00F54DF0" w:rsidRDefault="00474B42" w:rsidP="001840EF">
      <w:pPr>
        <w:jc w:val="center"/>
        <w:outlineLvl w:val="0"/>
        <w:rPr>
          <w:rFonts w:eastAsia="Times New Roman" w:cs="Arial"/>
          <w:b/>
          <w:bCs/>
          <w:kern w:val="36"/>
          <w:lang w:eastAsia="cs-CZ"/>
        </w:rPr>
      </w:pPr>
    </w:p>
    <w:p w:rsidR="00611D3B" w:rsidRDefault="00AF7EBE" w:rsidP="00F54DF0">
      <w:pPr>
        <w:jc w:val="both"/>
        <w:rPr>
          <w:rFonts w:cs="Arial"/>
        </w:rPr>
      </w:pPr>
      <w:r>
        <w:rPr>
          <w:rFonts w:cs="Arial"/>
        </w:rPr>
        <w:t xml:space="preserve">Územní studie krajiny správního obvodu obce s rozšířenou působností Vimperk </w:t>
      </w:r>
      <w:r w:rsidR="00206A68" w:rsidRPr="00F54DF0">
        <w:rPr>
          <w:rFonts w:cs="Arial"/>
        </w:rPr>
        <w:t xml:space="preserve">(dále jen „ÚSK“) </w:t>
      </w:r>
      <w:r>
        <w:rPr>
          <w:rFonts w:cs="Arial"/>
        </w:rPr>
        <w:t xml:space="preserve">je zpracovávána za podpory </w:t>
      </w:r>
      <w:r w:rsidR="00611D3B">
        <w:rPr>
          <w:rFonts w:cs="Arial"/>
        </w:rPr>
        <w:t xml:space="preserve">Integrovaného regionálního operačního programu (dále jen „IROP“) </w:t>
      </w:r>
      <w:r w:rsidR="00206A68">
        <w:rPr>
          <w:rFonts w:cs="Arial"/>
        </w:rPr>
        <w:t xml:space="preserve">vyhlášené </w:t>
      </w:r>
      <w:r>
        <w:rPr>
          <w:rFonts w:cs="Arial"/>
        </w:rPr>
        <w:t>9. výzv</w:t>
      </w:r>
      <w:r w:rsidR="00206A68">
        <w:rPr>
          <w:rFonts w:cs="Arial"/>
        </w:rPr>
        <w:t>o</w:t>
      </w:r>
      <w:r>
        <w:rPr>
          <w:rFonts w:cs="Arial"/>
        </w:rPr>
        <w:t xml:space="preserve">u </w:t>
      </w:r>
      <w:r w:rsidR="00206A68">
        <w:rPr>
          <w:rFonts w:cs="Arial"/>
        </w:rPr>
        <w:t xml:space="preserve">ze </w:t>
      </w:r>
      <w:r w:rsidR="00611D3B">
        <w:rPr>
          <w:rFonts w:cs="Arial"/>
        </w:rPr>
        <w:t xml:space="preserve">dne </w:t>
      </w:r>
      <w:proofErr w:type="gramStart"/>
      <w:r w:rsidR="00206A68">
        <w:rPr>
          <w:rFonts w:cs="Arial"/>
        </w:rPr>
        <w:t>08.10.2015</w:t>
      </w:r>
      <w:proofErr w:type="gramEnd"/>
      <w:r w:rsidR="00206A68">
        <w:rPr>
          <w:rFonts w:cs="Arial"/>
        </w:rPr>
        <w:t xml:space="preserve">. </w:t>
      </w:r>
      <w:r w:rsidR="00611D3B">
        <w:rPr>
          <w:rFonts w:cs="Arial"/>
        </w:rPr>
        <w:t xml:space="preserve">Z Evropských fondů bude čerpáno na tento projekt 85% výše ceny hotového díla a ze státního rozpočtu 5%, zbylých 10% se zavázalo uhradit Ministerstvo životního prostředí. </w:t>
      </w:r>
    </w:p>
    <w:p w:rsidR="00F97083" w:rsidRPr="00F54DF0" w:rsidRDefault="009B4254" w:rsidP="00F54DF0">
      <w:pPr>
        <w:pStyle w:val="Odstavecseseznamem"/>
        <w:numPr>
          <w:ilvl w:val="0"/>
          <w:numId w:val="9"/>
        </w:numPr>
        <w:spacing w:before="120"/>
        <w:ind w:left="284" w:hanging="284"/>
        <w:jc w:val="both"/>
        <w:rPr>
          <w:rFonts w:cs="Arial"/>
        </w:rPr>
      </w:pPr>
      <w:r w:rsidRPr="00F54DF0">
        <w:rPr>
          <w:rFonts w:cs="Arial"/>
        </w:rPr>
        <w:t>zpracovatele</w:t>
      </w:r>
      <w:r w:rsidR="00356230">
        <w:rPr>
          <w:rFonts w:cs="Arial"/>
        </w:rPr>
        <w:t>m</w:t>
      </w:r>
      <w:r w:rsidR="00206A68">
        <w:rPr>
          <w:rFonts w:cs="Arial"/>
        </w:rPr>
        <w:t xml:space="preserve">ÚSK </w:t>
      </w:r>
      <w:r w:rsidR="00356230">
        <w:rPr>
          <w:rFonts w:cs="Arial"/>
        </w:rPr>
        <w:t xml:space="preserve">byla vybrána </w:t>
      </w:r>
      <w:r w:rsidR="00BE2266" w:rsidRPr="00F54DF0">
        <w:rPr>
          <w:rFonts w:cs="Arial"/>
        </w:rPr>
        <w:t xml:space="preserve">společnost Institut regionálních informací s.r.o., se sídlem Chládkova 2, Brno, která bude územní studii zpracovávat pod vedením Ing. arch. Michala </w:t>
      </w:r>
      <w:proofErr w:type="spellStart"/>
      <w:r w:rsidR="00BE2266" w:rsidRPr="00F54DF0">
        <w:rPr>
          <w:rFonts w:cs="Arial"/>
        </w:rPr>
        <w:t>Hadlače</w:t>
      </w:r>
      <w:proofErr w:type="spellEnd"/>
      <w:r w:rsidR="00BE2266" w:rsidRPr="00F54DF0">
        <w:rPr>
          <w:rFonts w:cs="Arial"/>
        </w:rPr>
        <w:t xml:space="preserve"> a Ing. Milady Kadlecové.</w:t>
      </w:r>
    </w:p>
    <w:p w:rsidR="008172B7" w:rsidRPr="00F54DF0" w:rsidRDefault="00356230" w:rsidP="00F54DF0">
      <w:pPr>
        <w:pStyle w:val="Odstavecseseznamem"/>
        <w:numPr>
          <w:ilvl w:val="0"/>
          <w:numId w:val="9"/>
        </w:numPr>
        <w:spacing w:before="120"/>
        <w:ind w:left="284" w:hanging="284"/>
        <w:jc w:val="both"/>
        <w:rPr>
          <w:rFonts w:cs="Arial"/>
        </w:rPr>
      </w:pPr>
      <w:r>
        <w:rPr>
          <w:rFonts w:cs="Arial"/>
        </w:rPr>
        <w:t>p</w:t>
      </w:r>
      <w:r w:rsidR="008172B7" w:rsidRPr="00F54DF0">
        <w:rPr>
          <w:rFonts w:cs="Arial"/>
        </w:rPr>
        <w:t>ořizovatelem je město Vimperk, odbor výstavby a územního plánování</w:t>
      </w:r>
      <w:r w:rsidR="00137B79" w:rsidRPr="00F54DF0">
        <w:rPr>
          <w:rFonts w:cs="Arial"/>
        </w:rPr>
        <w:t>, který je pověřen výkonem činností příslušného úřadu územního plánování ve spolupráci s dalšími dotčenými orgány, především však s orgánem ochrany přírody.</w:t>
      </w:r>
    </w:p>
    <w:p w:rsidR="00C22D7F" w:rsidRDefault="00C22D7F" w:rsidP="00F54DF0">
      <w:pPr>
        <w:jc w:val="both"/>
        <w:rPr>
          <w:rFonts w:cs="Arial"/>
        </w:rPr>
      </w:pPr>
    </w:p>
    <w:p w:rsidR="0075758C" w:rsidRDefault="00206A68" w:rsidP="00F54DF0">
      <w:pPr>
        <w:jc w:val="both"/>
        <w:rPr>
          <w:rFonts w:cs="Arial"/>
        </w:rPr>
      </w:pPr>
      <w:r w:rsidRPr="00D70549">
        <w:rPr>
          <w:rFonts w:cs="Arial"/>
        </w:rPr>
        <w:t>Řešeným územím je celý správní obvod obce s rozšířenou působností Vimperk</w:t>
      </w:r>
      <w:r w:rsidR="00C22D7F">
        <w:rPr>
          <w:rFonts w:cs="Arial"/>
        </w:rPr>
        <w:t xml:space="preserve">, tedy území všech </w:t>
      </w:r>
      <w:r w:rsidRPr="00D70549">
        <w:rPr>
          <w:rFonts w:cs="Arial"/>
        </w:rPr>
        <w:t>21 obc</w:t>
      </w:r>
      <w:r w:rsidR="0050379E">
        <w:rPr>
          <w:rFonts w:cs="Arial"/>
        </w:rPr>
        <w:t>í</w:t>
      </w:r>
      <w:r w:rsidRPr="00D70549">
        <w:rPr>
          <w:rFonts w:cs="Arial"/>
        </w:rPr>
        <w:t xml:space="preserve"> s 94 katastry</w:t>
      </w:r>
      <w:r w:rsidR="00C22D7F">
        <w:rPr>
          <w:rFonts w:cs="Arial"/>
        </w:rPr>
        <w:t>, o celkové rozloze 53 535,4 ha</w:t>
      </w:r>
      <w:r>
        <w:rPr>
          <w:rFonts w:cs="Arial"/>
        </w:rPr>
        <w:t>.</w:t>
      </w:r>
    </w:p>
    <w:p w:rsidR="00C22D7F" w:rsidRPr="00D70549" w:rsidRDefault="00C22D7F" w:rsidP="00C22D7F">
      <w:pPr>
        <w:jc w:val="both"/>
        <w:rPr>
          <w:rFonts w:eastAsia="Times New Roman" w:cs="Arial"/>
          <w:lang w:eastAsia="cs-CZ"/>
        </w:rPr>
      </w:pPr>
      <w:r w:rsidRPr="00D70549">
        <w:rPr>
          <w:rFonts w:eastAsia="Times New Roman" w:cs="Arial"/>
          <w:lang w:eastAsia="cs-CZ"/>
        </w:rPr>
        <w:t xml:space="preserve">Výstupy ÚSK budou sloužit k doplnění jevů v územně analytických podkladech ORP Vimperk a budou podkladem k aktualizaci Zásad územního rozvoje Jihočeského kraje, zejména k upřesnění vymezení typů krajin a jejich cílových charakteristik. Významná bude koordinační úloha ÚSK z hlediska důležitých záměrů a systémů v krajině. </w:t>
      </w:r>
    </w:p>
    <w:p w:rsidR="00C22D7F" w:rsidRDefault="00C22D7F" w:rsidP="00C22D7F">
      <w:pPr>
        <w:jc w:val="both"/>
        <w:rPr>
          <w:rFonts w:eastAsia="Times New Roman" w:cs="Arial"/>
          <w:lang w:eastAsia="cs-CZ"/>
        </w:rPr>
      </w:pPr>
      <w:r w:rsidRPr="00D70549">
        <w:rPr>
          <w:rFonts w:eastAsia="Times New Roman" w:cs="Arial"/>
          <w:lang w:eastAsia="cs-CZ"/>
        </w:rPr>
        <w:t>ÚSK bude zpracována v souladu s požadavky Evropské úmluvy o krajině (smluvní dokument mezi členskými státy Rady Evropy), bude reagovat na dokument Strategie EU pro přizpůsobení se změně klimatu (tzv. „Adaptační strategie EU“) a na její národní ekvivalent – Strategie přizpůsobení se změně klimatu v podmínkách ČR (tzv. „Adaptační strategie ČR“), na Strategii EU v oblasti biologické rozmanitosti do roku 2020 a zohlední protipovodňovou ochranu a zelenou infrastrukturu.</w:t>
      </w:r>
    </w:p>
    <w:p w:rsidR="00206A68" w:rsidRDefault="00206A68" w:rsidP="00F54DF0">
      <w:pPr>
        <w:jc w:val="both"/>
        <w:rPr>
          <w:rFonts w:cs="Arial"/>
        </w:rPr>
      </w:pPr>
    </w:p>
    <w:p w:rsidR="00C22D7F" w:rsidRDefault="00C22D7F" w:rsidP="00F54DF0">
      <w:pPr>
        <w:jc w:val="both"/>
        <w:rPr>
          <w:rFonts w:cs="Arial"/>
        </w:rPr>
      </w:pPr>
      <w:r>
        <w:rPr>
          <w:rFonts w:cs="Arial"/>
        </w:rPr>
        <w:t xml:space="preserve">Bližší informace najdete </w:t>
      </w:r>
      <w:r w:rsidR="00E40810">
        <w:rPr>
          <w:rFonts w:cs="Arial"/>
        </w:rPr>
        <w:t xml:space="preserve">na adrese: </w:t>
      </w:r>
      <w:hyperlink r:id="rId7" w:history="1">
        <w:r w:rsidR="00E40810" w:rsidRPr="007775AE">
          <w:rPr>
            <w:rStyle w:val="Hypertextovodkaz"/>
            <w:rFonts w:cs="Arial"/>
          </w:rPr>
          <w:t>http://www.vimperk.cz/4034/cz/normal</w:t>
        </w:r>
      </w:hyperlink>
    </w:p>
    <w:p w:rsidR="00E40810" w:rsidRDefault="00E40810" w:rsidP="00F54DF0">
      <w:pPr>
        <w:jc w:val="both"/>
        <w:rPr>
          <w:rFonts w:cs="Arial"/>
        </w:rPr>
      </w:pPr>
    </w:p>
    <w:p w:rsidR="0050379E" w:rsidRDefault="00E40810" w:rsidP="00F54DF0">
      <w:pPr>
        <w:jc w:val="both"/>
        <w:rPr>
          <w:rFonts w:cs="Arial"/>
        </w:rPr>
      </w:pPr>
      <w:r>
        <w:rPr>
          <w:rFonts w:cs="Arial"/>
        </w:rPr>
        <w:t xml:space="preserve">K návrhu je možné podávat písemné připomínky na adresu: </w:t>
      </w:r>
    </w:p>
    <w:p w:rsidR="0050379E" w:rsidRDefault="0050379E" w:rsidP="0050379E">
      <w:pPr>
        <w:ind w:firstLine="5245"/>
        <w:jc w:val="both"/>
        <w:rPr>
          <w:rFonts w:cs="Arial"/>
        </w:rPr>
      </w:pPr>
      <w:r>
        <w:rPr>
          <w:rFonts w:cs="Arial"/>
        </w:rPr>
        <w:t>Městský úřad Vimperk</w:t>
      </w:r>
    </w:p>
    <w:p w:rsidR="0050379E" w:rsidRDefault="0050379E" w:rsidP="0050379E">
      <w:pPr>
        <w:ind w:firstLine="5245"/>
        <w:jc w:val="both"/>
        <w:rPr>
          <w:rFonts w:cs="Arial"/>
        </w:rPr>
      </w:pPr>
      <w:r>
        <w:rPr>
          <w:rFonts w:cs="Arial"/>
        </w:rPr>
        <w:t>odbor výstavby a územního plánování</w:t>
      </w:r>
    </w:p>
    <w:p w:rsidR="0050379E" w:rsidRDefault="0050379E" w:rsidP="0050379E">
      <w:pPr>
        <w:ind w:firstLine="5245"/>
        <w:jc w:val="both"/>
        <w:rPr>
          <w:rFonts w:cs="Arial"/>
        </w:rPr>
      </w:pPr>
      <w:r>
        <w:rPr>
          <w:rFonts w:cs="Arial"/>
        </w:rPr>
        <w:t>Steinbrenerova 6</w:t>
      </w:r>
    </w:p>
    <w:p w:rsidR="00E40810" w:rsidRDefault="0050379E" w:rsidP="0050379E">
      <w:pPr>
        <w:ind w:firstLine="5245"/>
        <w:jc w:val="both"/>
        <w:rPr>
          <w:rFonts w:cs="Arial"/>
        </w:rPr>
      </w:pPr>
      <w:r>
        <w:rPr>
          <w:rFonts w:cs="Arial"/>
        </w:rPr>
        <w:t xml:space="preserve">385 01 Vimperk </w:t>
      </w:r>
    </w:p>
    <w:p w:rsidR="00E40810" w:rsidRDefault="00E40810" w:rsidP="00F54DF0">
      <w:pPr>
        <w:jc w:val="both"/>
        <w:rPr>
          <w:rFonts w:cs="Arial"/>
        </w:rPr>
      </w:pPr>
    </w:p>
    <w:p w:rsidR="00E40810" w:rsidRDefault="00E40810" w:rsidP="00F54DF0">
      <w:pPr>
        <w:jc w:val="both"/>
        <w:rPr>
          <w:rFonts w:cs="Arial"/>
        </w:rPr>
      </w:pPr>
    </w:p>
    <w:p w:rsidR="0040419B" w:rsidRDefault="0040419B">
      <w:bookmarkStart w:id="0" w:name="_GoBack"/>
      <w:bookmarkEnd w:id="0"/>
    </w:p>
    <w:sectPr w:rsidR="0040419B" w:rsidSect="0073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doc.png" style="width:15.9pt;height:15.9pt;visibility:visible;mso-wrap-style:square" o:bullet="t">
        <v:imagedata r:id="rId1" o:title="doc"/>
      </v:shape>
    </w:pict>
  </w:numPicBullet>
  <w:abstractNum w:abstractNumId="0">
    <w:nsid w:val="0A992E45"/>
    <w:multiLevelType w:val="hybridMultilevel"/>
    <w:tmpl w:val="780A82B8"/>
    <w:lvl w:ilvl="0" w:tplc="7414A58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4E240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C68F6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B7C14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286AF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C8EEA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C2A5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B87E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E84303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FC82A96"/>
    <w:multiLevelType w:val="hybridMultilevel"/>
    <w:tmpl w:val="E9F28A2A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B23188"/>
    <w:multiLevelType w:val="multilevel"/>
    <w:tmpl w:val="B994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07794"/>
    <w:multiLevelType w:val="multilevel"/>
    <w:tmpl w:val="6C52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41BE0"/>
    <w:multiLevelType w:val="hybridMultilevel"/>
    <w:tmpl w:val="798A36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E58CB"/>
    <w:multiLevelType w:val="multilevel"/>
    <w:tmpl w:val="38E6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C7816"/>
    <w:multiLevelType w:val="hybridMultilevel"/>
    <w:tmpl w:val="7B7A6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F2E3E"/>
    <w:multiLevelType w:val="hybridMultilevel"/>
    <w:tmpl w:val="9412FC10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F3933EA"/>
    <w:multiLevelType w:val="hybridMultilevel"/>
    <w:tmpl w:val="9AE23C40"/>
    <w:lvl w:ilvl="0" w:tplc="D6DC6270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DD77A1D"/>
    <w:multiLevelType w:val="multilevel"/>
    <w:tmpl w:val="100A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A5F6C"/>
    <w:rsid w:val="00026C00"/>
    <w:rsid w:val="00034D0A"/>
    <w:rsid w:val="00077778"/>
    <w:rsid w:val="000B5FEC"/>
    <w:rsid w:val="000C779F"/>
    <w:rsid w:val="00137B79"/>
    <w:rsid w:val="001840EF"/>
    <w:rsid w:val="001C4E7A"/>
    <w:rsid w:val="00206A68"/>
    <w:rsid w:val="002B638E"/>
    <w:rsid w:val="002C3CA4"/>
    <w:rsid w:val="00356230"/>
    <w:rsid w:val="0040419B"/>
    <w:rsid w:val="00474B42"/>
    <w:rsid w:val="00486918"/>
    <w:rsid w:val="0050379E"/>
    <w:rsid w:val="00611D3B"/>
    <w:rsid w:val="00694E81"/>
    <w:rsid w:val="00730773"/>
    <w:rsid w:val="0075758C"/>
    <w:rsid w:val="00780458"/>
    <w:rsid w:val="007A5F6C"/>
    <w:rsid w:val="00815918"/>
    <w:rsid w:val="008172B7"/>
    <w:rsid w:val="008274D9"/>
    <w:rsid w:val="00847525"/>
    <w:rsid w:val="008858C9"/>
    <w:rsid w:val="008E42DF"/>
    <w:rsid w:val="009B4254"/>
    <w:rsid w:val="009C1002"/>
    <w:rsid w:val="009D114F"/>
    <w:rsid w:val="009E79C2"/>
    <w:rsid w:val="00A017B1"/>
    <w:rsid w:val="00A41CE9"/>
    <w:rsid w:val="00AE0BD7"/>
    <w:rsid w:val="00AF5138"/>
    <w:rsid w:val="00AF7EBE"/>
    <w:rsid w:val="00B547B1"/>
    <w:rsid w:val="00BA47DC"/>
    <w:rsid w:val="00BE2266"/>
    <w:rsid w:val="00C22D7F"/>
    <w:rsid w:val="00D57ED3"/>
    <w:rsid w:val="00E40810"/>
    <w:rsid w:val="00EB15D1"/>
    <w:rsid w:val="00F54DF0"/>
    <w:rsid w:val="00F97083"/>
    <w:rsid w:val="00FF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773"/>
  </w:style>
  <w:style w:type="paragraph" w:styleId="Nadpis1">
    <w:name w:val="heading 1"/>
    <w:basedOn w:val="Normln"/>
    <w:link w:val="Nadpis1Char"/>
    <w:uiPriority w:val="9"/>
    <w:qFormat/>
    <w:rsid w:val="007A5F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5F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41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5F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5F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5F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5F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western">
    <w:name w:val="western"/>
    <w:basedOn w:val="Normln"/>
    <w:rsid w:val="007A5F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5F6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041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419B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41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7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7B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86918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694E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4E81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F3BD5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B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BD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9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mperk.cz/4034/cz/norm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Šebelíková Marcela</dc:creator>
  <cp:lastModifiedBy>Obec Nicov</cp:lastModifiedBy>
  <cp:revision>2</cp:revision>
  <cp:lastPrinted>2018-11-12T10:45:00Z</cp:lastPrinted>
  <dcterms:created xsi:type="dcterms:W3CDTF">2018-11-12T10:47:00Z</dcterms:created>
  <dcterms:modified xsi:type="dcterms:W3CDTF">2018-11-12T10:47:00Z</dcterms:modified>
</cp:coreProperties>
</file>